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E3" w:rsidRDefault="009979E3" w:rsidP="009979E3">
      <w:pPr>
        <w:jc w:val="center"/>
        <w:rPr>
          <w:rFonts w:ascii="Arial" w:hAnsi="Arial" w:cs="Arial"/>
          <w:b/>
          <w:color w:val="000000"/>
          <w:sz w:val="21"/>
          <w:szCs w:val="21"/>
          <w:lang w:val="en"/>
        </w:rPr>
      </w:pPr>
    </w:p>
    <w:p w:rsidR="009979E3" w:rsidRPr="00EF3783" w:rsidRDefault="009979E3" w:rsidP="009979E3">
      <w:pPr>
        <w:jc w:val="center"/>
        <w:rPr>
          <w:rFonts w:ascii="Arial" w:hAnsi="Arial" w:cs="Arial"/>
          <w:b/>
          <w:color w:val="000000"/>
          <w:sz w:val="21"/>
          <w:szCs w:val="21"/>
          <w:lang w:val="en"/>
        </w:rPr>
      </w:pPr>
      <w:r>
        <w:rPr>
          <w:rFonts w:ascii="Arial" w:hAnsi="Arial" w:cs="Arial"/>
          <w:b/>
          <w:color w:val="000000"/>
          <w:sz w:val="21"/>
          <w:szCs w:val="21"/>
          <w:lang w:val="en"/>
        </w:rPr>
        <w:t>Bio Page - Dan Behnke</w:t>
      </w:r>
    </w:p>
    <w:p w:rsidR="009979E3" w:rsidRDefault="009979E3" w:rsidP="009979E3">
      <w:pPr>
        <w:rPr>
          <w:rFonts w:ascii="Arial" w:hAnsi="Arial" w:cs="Arial"/>
          <w:color w:val="000000"/>
          <w:sz w:val="21"/>
          <w:szCs w:val="21"/>
          <w:lang w:val="en"/>
        </w:rPr>
      </w:pPr>
    </w:p>
    <w:p w:rsidR="009979E3" w:rsidRDefault="009979E3" w:rsidP="009979E3">
      <w:pPr>
        <w:rPr>
          <w:rFonts w:ascii="Arial" w:hAnsi="Arial" w:cs="Arial"/>
          <w:color w:val="000000"/>
          <w:sz w:val="21"/>
          <w:szCs w:val="21"/>
          <w:lang w:val="en"/>
        </w:rPr>
      </w:pPr>
    </w:p>
    <w:p w:rsidR="009979E3" w:rsidRDefault="009979E3" w:rsidP="009979E3">
      <w:r>
        <w:rPr>
          <w:rFonts w:ascii="Arial" w:hAnsi="Arial" w:cs="Arial"/>
          <w:color w:val="000000"/>
          <w:sz w:val="21"/>
          <w:szCs w:val="21"/>
          <w:lang w:val="en"/>
        </w:rPr>
        <w:t>Dan Behnke enters his first season as head volleyball coach at Huston-Tillotson University and brings a wealth of varied experience.</w:t>
      </w:r>
      <w:r>
        <w:rPr>
          <w:rFonts w:ascii="Arial" w:hAnsi="Arial" w:cs="Arial"/>
          <w:color w:val="000000"/>
          <w:sz w:val="21"/>
          <w:szCs w:val="21"/>
          <w:lang w:val="en"/>
        </w:rPr>
        <w:br/>
        <w:t> </w:t>
      </w:r>
      <w:r>
        <w:rPr>
          <w:rFonts w:ascii="Arial" w:hAnsi="Arial" w:cs="Arial"/>
          <w:color w:val="000000"/>
          <w:sz w:val="21"/>
          <w:szCs w:val="21"/>
          <w:lang w:val="en"/>
        </w:rPr>
        <w:br/>
        <w:t>Behnke has eight years of head coaching experience combined with 18 years of playing experience at high school, collegiate, and open levels. Behnke was the Volunteer Assistant Coach at Texas State University in 2014. He performed many duties, but most significantly Behnke was their serving coach. The Bobcats had 169 total service aces finishing 2</w:t>
      </w:r>
      <w:r w:rsidRPr="005A4B7B">
        <w:rPr>
          <w:rFonts w:ascii="Arial" w:hAnsi="Arial" w:cs="Arial"/>
          <w:color w:val="000000"/>
          <w:sz w:val="21"/>
          <w:szCs w:val="21"/>
          <w:vertAlign w:val="superscript"/>
          <w:lang w:val="en"/>
        </w:rPr>
        <w:t>nd</w:t>
      </w:r>
      <w:r>
        <w:rPr>
          <w:rFonts w:ascii="Arial" w:hAnsi="Arial" w:cs="Arial"/>
          <w:color w:val="000000"/>
          <w:sz w:val="21"/>
          <w:szCs w:val="21"/>
          <w:lang w:val="en"/>
        </w:rPr>
        <w:t xml:space="preserve"> in the Sun Belt Conference and 47</w:t>
      </w:r>
      <w:r w:rsidRPr="005A4B7B">
        <w:rPr>
          <w:rFonts w:ascii="Arial" w:hAnsi="Arial" w:cs="Arial"/>
          <w:color w:val="000000"/>
          <w:sz w:val="21"/>
          <w:szCs w:val="21"/>
          <w:vertAlign w:val="superscript"/>
          <w:lang w:val="en"/>
        </w:rPr>
        <w:t>th</w:t>
      </w:r>
      <w:r>
        <w:rPr>
          <w:rFonts w:ascii="Arial" w:hAnsi="Arial" w:cs="Arial"/>
          <w:color w:val="000000"/>
          <w:sz w:val="21"/>
          <w:szCs w:val="21"/>
          <w:lang w:val="en"/>
        </w:rPr>
        <w:t xml:space="preserve"> in NCAA Division I.  </w:t>
      </w:r>
      <w:r>
        <w:rPr>
          <w:rFonts w:ascii="Arial" w:hAnsi="Arial" w:cs="Arial"/>
          <w:color w:val="000000"/>
          <w:sz w:val="21"/>
          <w:szCs w:val="21"/>
          <w:lang w:val="en"/>
        </w:rPr>
        <w:br/>
        <w:t>                             </w:t>
      </w:r>
      <w:r>
        <w:rPr>
          <w:rFonts w:ascii="Arial" w:hAnsi="Arial" w:cs="Arial"/>
          <w:color w:val="000000"/>
          <w:sz w:val="21"/>
          <w:szCs w:val="21"/>
          <w:lang w:val="en"/>
        </w:rPr>
        <w:br/>
        <w:t>As a player, Behnke was a starting right side hitter for the Wisconsin-Stout men’s club team. During his tenure, the team earned a national ranking in the NIRSA top 25 on a regular basis. His responsibilities for the team, in addition to his play, ranged among practice planning, recruitment, fundraising,</w:t>
      </w:r>
      <w:r w:rsidR="00BA1714">
        <w:rPr>
          <w:rFonts w:ascii="Arial" w:hAnsi="Arial" w:cs="Arial"/>
          <w:color w:val="000000"/>
          <w:sz w:val="21"/>
          <w:szCs w:val="21"/>
          <w:lang w:val="en"/>
        </w:rPr>
        <w:t xml:space="preserve"> and</w:t>
      </w:r>
      <w:r>
        <w:rPr>
          <w:rFonts w:ascii="Arial" w:hAnsi="Arial" w:cs="Arial"/>
          <w:color w:val="000000"/>
          <w:sz w:val="21"/>
          <w:szCs w:val="21"/>
          <w:lang w:val="en"/>
        </w:rPr>
        <w:t xml:space="preserve"> travel </w:t>
      </w:r>
      <w:r w:rsidR="00BA1714">
        <w:rPr>
          <w:rFonts w:ascii="Arial" w:hAnsi="Arial" w:cs="Arial"/>
          <w:color w:val="000000"/>
          <w:sz w:val="21"/>
          <w:szCs w:val="21"/>
          <w:lang w:val="en"/>
        </w:rPr>
        <w:t>coordination</w:t>
      </w:r>
      <w:bookmarkStart w:id="0" w:name="_GoBack"/>
      <w:bookmarkEnd w:id="0"/>
      <w:r>
        <w:rPr>
          <w:rFonts w:ascii="Arial" w:hAnsi="Arial" w:cs="Arial"/>
          <w:color w:val="000000"/>
          <w:sz w:val="21"/>
          <w:szCs w:val="21"/>
          <w:lang w:val="en"/>
        </w:rPr>
        <w:t>.</w:t>
      </w:r>
      <w:r>
        <w:rPr>
          <w:rFonts w:ascii="Arial" w:hAnsi="Arial" w:cs="Arial"/>
          <w:color w:val="000000"/>
          <w:sz w:val="21"/>
          <w:szCs w:val="21"/>
          <w:lang w:val="en"/>
        </w:rPr>
        <w:br/>
        <w:t> </w:t>
      </w:r>
      <w:r>
        <w:rPr>
          <w:rFonts w:ascii="Arial" w:hAnsi="Arial" w:cs="Arial"/>
          <w:color w:val="000000"/>
          <w:sz w:val="21"/>
          <w:szCs w:val="21"/>
          <w:lang w:val="en"/>
        </w:rPr>
        <w:br/>
        <w:t>After his collegiate career, he competed in professional AVP beach volleyball tournaments and began to pursue a career in coaching and training athletes.</w:t>
      </w:r>
      <w:r>
        <w:rPr>
          <w:rFonts w:ascii="Arial" w:hAnsi="Arial" w:cs="Arial"/>
          <w:color w:val="000000"/>
          <w:sz w:val="21"/>
          <w:szCs w:val="21"/>
          <w:lang w:val="en"/>
        </w:rPr>
        <w:br/>
        <w:t> </w:t>
      </w:r>
      <w:r>
        <w:rPr>
          <w:rFonts w:ascii="Arial" w:hAnsi="Arial" w:cs="Arial"/>
          <w:color w:val="000000"/>
          <w:sz w:val="21"/>
          <w:szCs w:val="21"/>
          <w:lang w:val="en"/>
        </w:rPr>
        <w:br/>
        <w:t>In eight years as a head coach of indoor elite junior volleyball teams in Austin, Texas, he developed skills in player development, team management, recruiting, fundraising, community outreach and fiscal oversight.</w:t>
      </w:r>
      <w:r>
        <w:rPr>
          <w:rFonts w:ascii="Arial" w:hAnsi="Arial" w:cs="Arial"/>
          <w:color w:val="000000"/>
          <w:sz w:val="21"/>
          <w:szCs w:val="21"/>
          <w:lang w:val="en"/>
        </w:rPr>
        <w:br/>
        <w:t> </w:t>
      </w:r>
      <w:r>
        <w:rPr>
          <w:rFonts w:ascii="Arial" w:hAnsi="Arial" w:cs="Arial"/>
          <w:color w:val="000000"/>
          <w:sz w:val="21"/>
          <w:szCs w:val="21"/>
          <w:lang w:val="en"/>
        </w:rPr>
        <w:br/>
        <w:t>Behnke’s coaching experience also spans over numerous camps and clinics of which he has been a part. He encouraged mentorship, taught fundamentals and promoted the sport’s growth in those settings.</w:t>
      </w:r>
      <w:r>
        <w:rPr>
          <w:rFonts w:ascii="Arial" w:hAnsi="Arial" w:cs="Arial"/>
          <w:color w:val="000000"/>
          <w:sz w:val="21"/>
          <w:szCs w:val="21"/>
          <w:lang w:val="en"/>
        </w:rPr>
        <w:br/>
        <w:t> </w:t>
      </w:r>
      <w:r>
        <w:rPr>
          <w:rFonts w:ascii="Arial" w:hAnsi="Arial" w:cs="Arial"/>
          <w:color w:val="000000"/>
          <w:sz w:val="21"/>
          <w:szCs w:val="21"/>
          <w:lang w:val="en"/>
        </w:rPr>
        <w:br/>
        <w:t>In addition to his volleyball experience, Behnke has built a 13-year career educating youth and families in social services. In 2008, for his work in that arena, he received the Champions for Children Award, an award for non-profit and business professionals in recognition of changing children’s lives in the greater Austin community.</w:t>
      </w:r>
      <w:r>
        <w:rPr>
          <w:rFonts w:ascii="Arial" w:hAnsi="Arial" w:cs="Arial"/>
          <w:color w:val="000000"/>
          <w:sz w:val="21"/>
          <w:szCs w:val="21"/>
          <w:lang w:val="en"/>
        </w:rPr>
        <w:br/>
        <w:t> </w:t>
      </w:r>
      <w:r>
        <w:rPr>
          <w:rFonts w:ascii="Arial" w:hAnsi="Arial" w:cs="Arial"/>
          <w:color w:val="000000"/>
          <w:sz w:val="21"/>
          <w:szCs w:val="21"/>
          <w:lang w:val="en"/>
        </w:rPr>
        <w:br/>
        <w:t>Originally from Neenah, WI., Behnke earned his Bachelor of Arts in psychology with a minor in sociology at Wisconsin-Stout in 2000. He now resides in Austin, TX with his wife Ashley and son Theo who is nearly one years of age.</w:t>
      </w:r>
    </w:p>
    <w:p w:rsidR="00C56432" w:rsidRDefault="00C56432"/>
    <w:sectPr w:rsidR="00C56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E3"/>
    <w:rsid w:val="009979E3"/>
    <w:rsid w:val="00BA1714"/>
    <w:rsid w:val="00C5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Behnke, Daniel L.</dc:creator>
  <cp:lastModifiedBy>Behnke, Daniel L.</cp:lastModifiedBy>
  <cp:revision>2</cp:revision>
  <dcterms:created xsi:type="dcterms:W3CDTF">2015-10-19T18:52:00Z</dcterms:created>
  <dcterms:modified xsi:type="dcterms:W3CDTF">2015-10-19T18:55:00Z</dcterms:modified>
</cp:coreProperties>
</file>